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6D" w:rsidRPr="00C40D3C" w:rsidRDefault="00282D6D" w:rsidP="00282D6D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0D3C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ОБРАЗОВАТЕЛЬНОЕ УЧРЕЖДЕНИЕ</w:t>
      </w:r>
    </w:p>
    <w:p w:rsidR="00282D6D" w:rsidRPr="00C40D3C" w:rsidRDefault="00282D6D" w:rsidP="00282D6D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0D3C">
        <w:rPr>
          <w:rFonts w:ascii="Times New Roman" w:eastAsia="Calibri" w:hAnsi="Times New Roman" w:cs="Times New Roman"/>
          <w:b/>
          <w:sz w:val="26"/>
          <w:szCs w:val="26"/>
        </w:rPr>
        <w:t xml:space="preserve"> «КАДЕТСКАЯ МОРСКАЯ ШКОЛА-ИНТЕРНАТ»</w:t>
      </w:r>
    </w:p>
    <w:p w:rsidR="00282D6D" w:rsidRDefault="00282D6D" w:rsidP="00282D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2D6D" w:rsidRPr="00253372" w:rsidRDefault="00282D6D" w:rsidP="00282D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2D6D" w:rsidRDefault="00282D6D" w:rsidP="00282D6D">
      <w:pPr>
        <w:shd w:val="clear" w:color="auto" w:fill="FFFFFF"/>
        <w:spacing w:after="0" w:line="240" w:lineRule="auto"/>
        <w:ind w:left="113" w:right="113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 w:rsidRPr="00253372">
        <w:rPr>
          <w:rFonts w:ascii="Arial" w:eastAsia="Times New Roman" w:hAnsi="Arial" w:cs="Arial"/>
          <w:color w:val="181818"/>
          <w:sz w:val="21"/>
          <w:szCs w:val="21"/>
          <w:lang w:val="de-DE"/>
        </w:rPr>
        <w:t> </w:t>
      </w:r>
    </w:p>
    <w:p w:rsidR="00282D6D" w:rsidRPr="00A707CA" w:rsidRDefault="00282D6D" w:rsidP="00282D6D">
      <w:pPr>
        <w:shd w:val="clear" w:color="auto" w:fill="FFFFFF"/>
        <w:spacing w:after="0" w:line="240" w:lineRule="auto"/>
        <w:ind w:left="113" w:right="113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2D6D" w:rsidRPr="0019723D" w:rsidRDefault="00282D6D" w:rsidP="00282D6D">
      <w:pPr>
        <w:spacing w:after="0" w:line="360" w:lineRule="auto"/>
        <w:rPr>
          <w:rFonts w:ascii="Times New Roman" w:hAnsi="Times New Roman" w:cs="Times New Roman"/>
        </w:rPr>
      </w:pPr>
      <w:r w:rsidRPr="0019723D">
        <w:rPr>
          <w:rFonts w:ascii="Times New Roman" w:hAnsi="Times New Roman" w:cs="Times New Roman"/>
        </w:rPr>
        <w:t xml:space="preserve">УТВЕРЖДАЮ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19723D">
        <w:rPr>
          <w:rFonts w:ascii="Times New Roman" w:hAnsi="Times New Roman" w:cs="Times New Roman"/>
        </w:rPr>
        <w:t xml:space="preserve">СОГЛАСОВАНО                           РАССМОТРЕНО </w:t>
      </w:r>
    </w:p>
    <w:p w:rsidR="00282D6D" w:rsidRPr="0019723D" w:rsidRDefault="00282D6D" w:rsidP="00282D6D">
      <w:pPr>
        <w:spacing w:after="0" w:line="360" w:lineRule="auto"/>
        <w:ind w:hanging="567"/>
        <w:rPr>
          <w:rFonts w:ascii="Times New Roman" w:hAnsi="Times New Roman" w:cs="Times New Roman"/>
        </w:rPr>
      </w:pPr>
      <w:r w:rsidRPr="0019723D">
        <w:rPr>
          <w:rFonts w:ascii="Times New Roman" w:hAnsi="Times New Roman" w:cs="Times New Roman"/>
        </w:rPr>
        <w:t xml:space="preserve">Директор МБОУ «КМШИ»     </w:t>
      </w:r>
      <w:r>
        <w:rPr>
          <w:rFonts w:ascii="Times New Roman" w:hAnsi="Times New Roman" w:cs="Times New Roman"/>
        </w:rPr>
        <w:t xml:space="preserve">                             </w:t>
      </w:r>
      <w:r w:rsidRPr="0019723D">
        <w:rPr>
          <w:rFonts w:ascii="Times New Roman" w:hAnsi="Times New Roman" w:cs="Times New Roman"/>
        </w:rPr>
        <w:t>Зам</w:t>
      </w:r>
      <w:proofErr w:type="gramStart"/>
      <w:r w:rsidRPr="0019723D">
        <w:rPr>
          <w:rFonts w:ascii="Times New Roman" w:hAnsi="Times New Roman" w:cs="Times New Roman"/>
        </w:rPr>
        <w:t>.Д</w:t>
      </w:r>
      <w:proofErr w:type="gramEnd"/>
      <w:r w:rsidRPr="0019723D">
        <w:rPr>
          <w:rFonts w:ascii="Times New Roman" w:hAnsi="Times New Roman" w:cs="Times New Roman"/>
        </w:rPr>
        <w:t>иректора по УР                       на заседание МО учителей</w:t>
      </w:r>
    </w:p>
    <w:p w:rsidR="00282D6D" w:rsidRPr="0019723D" w:rsidRDefault="00282D6D" w:rsidP="00282D6D">
      <w:pPr>
        <w:spacing w:after="0" w:line="360" w:lineRule="auto"/>
        <w:ind w:hanging="567"/>
        <w:rPr>
          <w:rFonts w:ascii="Times New Roman" w:hAnsi="Times New Roman" w:cs="Times New Roman"/>
          <w:u w:val="single"/>
        </w:rPr>
      </w:pPr>
      <w:r w:rsidRPr="0019723D">
        <w:rPr>
          <w:rFonts w:ascii="Times New Roman" w:hAnsi="Times New Roman" w:cs="Times New Roman"/>
        </w:rPr>
        <w:t xml:space="preserve">_____________ О.К.Омаров                            _____________ </w:t>
      </w:r>
      <w:r>
        <w:rPr>
          <w:rFonts w:ascii="Times New Roman" w:hAnsi="Times New Roman" w:cs="Times New Roman"/>
        </w:rPr>
        <w:t xml:space="preserve">М.В.Сергеева             </w:t>
      </w:r>
      <w:r w:rsidRPr="0019723D">
        <w:rPr>
          <w:rFonts w:ascii="Times New Roman" w:hAnsi="Times New Roman" w:cs="Times New Roman"/>
        </w:rPr>
        <w:t xml:space="preserve">  протокол  №  </w:t>
      </w:r>
      <w:r w:rsidRPr="0019723D">
        <w:rPr>
          <w:rFonts w:ascii="Times New Roman" w:hAnsi="Times New Roman" w:cs="Times New Roman"/>
          <w:u w:val="single"/>
        </w:rPr>
        <w:t xml:space="preserve">_ </w:t>
      </w:r>
      <w:r>
        <w:rPr>
          <w:rFonts w:ascii="Times New Roman" w:hAnsi="Times New Roman" w:cs="Times New Roman"/>
          <w:u w:val="single"/>
        </w:rPr>
        <w:t>5</w:t>
      </w:r>
      <w:r w:rsidRPr="0019723D">
        <w:rPr>
          <w:rFonts w:ascii="Times New Roman" w:hAnsi="Times New Roman" w:cs="Times New Roman"/>
          <w:u w:val="single"/>
        </w:rPr>
        <w:t xml:space="preserve">  _</w:t>
      </w:r>
    </w:p>
    <w:p w:rsidR="00282D6D" w:rsidRPr="0019723D" w:rsidRDefault="00282D6D" w:rsidP="00282D6D">
      <w:pPr>
        <w:tabs>
          <w:tab w:val="left" w:pos="6000"/>
        </w:tabs>
        <w:spacing w:after="0" w:line="360" w:lineRule="auto"/>
        <w:ind w:right="-14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9723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29 » августа 2020 </w:t>
      </w:r>
      <w:r w:rsidRPr="0019723D">
        <w:rPr>
          <w:rFonts w:ascii="Times New Roman" w:hAnsi="Times New Roman" w:cs="Times New Roman"/>
        </w:rPr>
        <w:t xml:space="preserve">год.                               « </w:t>
      </w:r>
      <w:r>
        <w:rPr>
          <w:rFonts w:ascii="Times New Roman" w:hAnsi="Times New Roman" w:cs="Times New Roman"/>
        </w:rPr>
        <w:t xml:space="preserve">28 » августа 2020 </w:t>
      </w:r>
      <w:r w:rsidRPr="0019723D">
        <w:rPr>
          <w:rFonts w:ascii="Times New Roman" w:hAnsi="Times New Roman" w:cs="Times New Roman"/>
        </w:rPr>
        <w:t xml:space="preserve">год.                            « </w:t>
      </w:r>
      <w:r>
        <w:rPr>
          <w:rFonts w:ascii="Times New Roman" w:hAnsi="Times New Roman" w:cs="Times New Roman"/>
        </w:rPr>
        <w:t xml:space="preserve">27 » августа 2020 </w:t>
      </w:r>
      <w:r w:rsidRPr="0019723D">
        <w:rPr>
          <w:rFonts w:ascii="Times New Roman" w:hAnsi="Times New Roman" w:cs="Times New Roman"/>
        </w:rPr>
        <w:t>год.</w:t>
      </w:r>
    </w:p>
    <w:p w:rsidR="00282D6D" w:rsidRDefault="00282D6D" w:rsidP="00282D6D">
      <w:pPr>
        <w:shd w:val="clear" w:color="auto" w:fill="FFFFFF"/>
        <w:spacing w:after="0" w:line="240" w:lineRule="auto"/>
        <w:ind w:left="113" w:right="113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2D6D" w:rsidRDefault="00282D6D" w:rsidP="00282D6D">
      <w:pPr>
        <w:shd w:val="clear" w:color="auto" w:fill="FFFFFF"/>
        <w:spacing w:after="0" w:line="240" w:lineRule="auto"/>
        <w:ind w:left="113" w:right="113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2D6D" w:rsidRDefault="00282D6D" w:rsidP="00282D6D">
      <w:pPr>
        <w:shd w:val="clear" w:color="auto" w:fill="FFFFFF"/>
        <w:spacing w:after="0" w:line="240" w:lineRule="auto"/>
        <w:ind w:left="113" w:right="113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2D6D" w:rsidRDefault="00282D6D" w:rsidP="00282D6D">
      <w:pPr>
        <w:shd w:val="clear" w:color="auto" w:fill="FFFFFF"/>
        <w:spacing w:after="0" w:line="240" w:lineRule="auto"/>
        <w:ind w:left="113" w:right="113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2D6D" w:rsidRPr="00253372" w:rsidRDefault="00282D6D" w:rsidP="00282D6D">
      <w:pPr>
        <w:shd w:val="clear" w:color="auto" w:fill="FFFFFF"/>
        <w:spacing w:after="0" w:line="240" w:lineRule="auto"/>
        <w:ind w:left="113" w:right="113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82D6D" w:rsidRPr="00B014F9" w:rsidRDefault="00282D6D" w:rsidP="00282D6D">
      <w:pPr>
        <w:shd w:val="clear" w:color="auto" w:fill="FFFFFF"/>
        <w:spacing w:after="0" w:line="240" w:lineRule="auto"/>
        <w:ind w:left="113" w:right="113"/>
        <w:textAlignment w:val="baseline"/>
        <w:rPr>
          <w:rFonts w:ascii="Arial" w:eastAsia="Times New Roman" w:hAnsi="Arial" w:cs="Arial"/>
          <w:color w:val="181818"/>
          <w:sz w:val="16"/>
          <w:szCs w:val="16"/>
        </w:rPr>
      </w:pPr>
    </w:p>
    <w:p w:rsidR="00282D6D" w:rsidRPr="00A707CA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  <w:r w:rsidRPr="00A707C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ИНДИВИДУАЛЬНАЯ </w:t>
      </w:r>
      <w:r w:rsidRPr="00A707CA">
        <w:rPr>
          <w:rFonts w:ascii="Times New Roman" w:eastAsia="Times New Roman" w:hAnsi="Times New Roman" w:cs="Times New Roman"/>
          <w:color w:val="181818"/>
          <w:sz w:val="40"/>
          <w:szCs w:val="40"/>
        </w:rPr>
        <w:t xml:space="preserve"> </w:t>
      </w:r>
      <w:r w:rsidRPr="00A707C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РАБОЧАЯ ПРОГРАММА</w:t>
      </w:r>
    </w:p>
    <w:p w:rsidR="00282D6D" w:rsidRPr="00A707CA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</w:pPr>
      <w:r w:rsidRPr="00A707C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ПО ФИЗИЧЕСКОЙ КУЛЬТУРЕ</w:t>
      </w:r>
    </w:p>
    <w:p w:rsidR="00282D6D" w:rsidRPr="00282D6D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proofErr w:type="gramStart"/>
      <w:r w:rsidRPr="00282D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( ДЛЯ ОБУЧАЮЩИХСЯ 5-6 КЛАССОВ ПО </w:t>
      </w:r>
      <w:proofErr w:type="gramEnd"/>
    </w:p>
    <w:p w:rsidR="00282D6D" w:rsidRPr="00282D6D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282D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СКОРРЕКТИРОВАННОЙ УЧЕБНОЙ </w:t>
      </w:r>
    </w:p>
    <w:p w:rsidR="00282D6D" w:rsidRPr="00282D6D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proofErr w:type="gramStart"/>
      <w:r w:rsidRPr="00282D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ТРАЕКТОРИИ)</w:t>
      </w:r>
      <w:proofErr w:type="gramEnd"/>
    </w:p>
    <w:p w:rsidR="00282D6D" w:rsidRPr="00282D6D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282D6D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282D6D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282D6D" w:rsidRPr="00A707CA" w:rsidRDefault="00282D6D" w:rsidP="00282D6D">
      <w:pPr>
        <w:shd w:val="clear" w:color="auto" w:fill="FFFFFF"/>
        <w:spacing w:before="240"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282D6D" w:rsidRPr="00A707CA" w:rsidRDefault="00282D6D" w:rsidP="00282D6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707C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Автор</w:t>
      </w:r>
      <w:proofErr w:type="gramStart"/>
      <w:r w:rsidRPr="00A707C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Кудрявцев Леонид Анатольевич</w:t>
      </w:r>
      <w:r w:rsidRPr="00A707C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, </w:t>
      </w:r>
    </w:p>
    <w:p w:rsidR="00282D6D" w:rsidRPr="00A707CA" w:rsidRDefault="00282D6D" w:rsidP="00282D6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учитель физической культуры </w:t>
      </w:r>
      <w:r w:rsidRPr="00A707C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282D6D" w:rsidRPr="00A707CA" w:rsidRDefault="00282D6D" w:rsidP="00282D6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707C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282D6D" w:rsidRPr="00A707CA" w:rsidRDefault="00282D6D" w:rsidP="00282D6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82D6D" w:rsidRPr="00A707CA" w:rsidRDefault="00282D6D" w:rsidP="0028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707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82D6D" w:rsidRDefault="00282D6D" w:rsidP="00282D6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Default="00282D6D" w:rsidP="00282D6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Pr="00707740" w:rsidRDefault="00282D6D" w:rsidP="00282D6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Каспийск -</w:t>
      </w:r>
      <w:r w:rsidRPr="00A707C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2020</w:t>
      </w:r>
    </w:p>
    <w:p w:rsidR="00282D6D" w:rsidRDefault="00282D6D" w:rsidP="00282D6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Default="00282D6D" w:rsidP="00282D6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B014F9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ПОЯСНИТЕЛЬНАЯ ЗАПИСКА</w:t>
      </w:r>
    </w:p>
    <w:p w:rsidR="00282D6D" w:rsidRPr="00B014F9" w:rsidRDefault="00282D6D" w:rsidP="00282D6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82D6D" w:rsidRPr="00B014F9" w:rsidRDefault="00282D6D" w:rsidP="00282D6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 программа учебного предмета «Ф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изическая культура» предназначена для учащихся 5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- 6 –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х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 классов общеобразовательной школы</w:t>
      </w:r>
      <w:r w:rsidRPr="00A707C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A707C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общее к</w:t>
      </w:r>
      <w:r w:rsidRPr="00A544A6">
        <w:rPr>
          <w:rFonts w:ascii="Times New Roman" w:eastAsia="Times New Roman" w:hAnsi="Times New Roman" w:cs="Times New Roman"/>
          <w:color w:val="181818"/>
          <w:sz w:val="28"/>
          <w:szCs w:val="28"/>
        </w:rPr>
        <w:t>оличество часов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A544A6">
        <w:rPr>
          <w:rFonts w:ascii="Times New Roman" w:eastAsia="Times New Roman" w:hAnsi="Times New Roman" w:cs="Times New Roman"/>
          <w:color w:val="181818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  на основе Основной образовательной программы основного общего образования МБОУ  "КМШИ" (ФГОС),  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Примерной программы осно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вного общего образования ФГОС и 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авторских  программ «Комплексная  программа физического воспитания учащихся 5–6 классов» В. И. Ляха, А. А.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Зданевича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(М.: Просвещение, 2012).  Рабочая программа предусматривает обязательное изучение предмета «Физическая культура»  с учетом нормативно-правовых документов:</w:t>
      </w:r>
    </w:p>
    <w:p w:rsidR="00282D6D" w:rsidRPr="00B014F9" w:rsidRDefault="00282D6D" w:rsidP="00282D6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Закона РФ № 273 - ФЗ от 29.12.2012г.  «Об образовании в Российской Федерации».</w:t>
      </w:r>
    </w:p>
    <w:p w:rsidR="00282D6D" w:rsidRPr="00B014F9" w:rsidRDefault="00282D6D" w:rsidP="00282D6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Федерального Государственного образовательного стандарта основного общего образования (приказ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Минобрнауки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РФ от 17.12.2010 г. № 1897) с изменениями (приказ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Минобрнауки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РФ от 29 декабря 2014г. № 1644)</w:t>
      </w:r>
    </w:p>
    <w:p w:rsidR="00282D6D" w:rsidRPr="00B014F9" w:rsidRDefault="00282D6D" w:rsidP="00282D6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Приказа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1897».</w:t>
      </w:r>
    </w:p>
    <w:p w:rsidR="00282D6D" w:rsidRPr="00B014F9" w:rsidRDefault="00282D6D" w:rsidP="00282D6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Программы для общеобразовательных учреждений «Физическая культура. Рабочие программы.  Учебник «Физическая культура» 5 – 7 класс авторы М. Я.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Виленский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М.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Туревский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 (издательство «Просвещение», Москва – 2016 год).</w:t>
      </w:r>
    </w:p>
    <w:p w:rsidR="00282D6D" w:rsidRPr="00B014F9" w:rsidRDefault="00282D6D" w:rsidP="00282D6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Локального акта школы «Положения о рабочей программе»;</w:t>
      </w:r>
    </w:p>
    <w:p w:rsidR="00282D6D" w:rsidRPr="00B014F9" w:rsidRDefault="00282D6D" w:rsidP="00282D6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 Санитарно-эпидемиологических правил и нормативов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СанПиН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2.4.2. 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</w:r>
    </w:p>
    <w:p w:rsidR="00282D6D" w:rsidRPr="00B014F9" w:rsidRDefault="00282D6D" w:rsidP="00282D6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Локального акта «Положение об оценивании учащихся на уроках физической культуры» в МБОУ СОШ №28 города Новошахтинска.</w:t>
      </w:r>
    </w:p>
    <w:p w:rsidR="00282D6D" w:rsidRPr="00B014F9" w:rsidRDefault="00282D6D" w:rsidP="00282D6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Федеральный Закон РФ от 04.12.2007 г. №329-ФЗ «О физической культуре и спорте в Российской Федерации».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Выбор данной авторской программы и учебно-методического комплекса обусловлен тем, что ее содержание направлено на формирование 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у учащихся устойчивых мотивов и потребностей в бережн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ом отношении к своему здоровью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, творческом использовании средств физической культуры в организации здорового образа жизни.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Требования к результатам обучения сформулированы в виде личностных,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метапредметных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предметных результатов.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В рабочей программе внесены изменения, согласующиеся с примерной программой:  1.  Учебный материал по лыжной подготовке учащимися не осваивается из-за отсутствия необходимого  климатических погодных условий, освободившиеся учебные часы направлены на расширенное освоение базовых видов спорта, легкоатлетических упражнений.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   На основании решения методического объединения, исходя из интересов учащихся, определены базовые виды спорта – легкая атлетика, гимнастика, баскетбол, волейбол, кроссовая подготовка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82D6D" w:rsidRPr="00B014F9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82D6D" w:rsidRPr="00B014F9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ОБЩАЯ ХАРАКТЕРИСТИКА УЧЕБНОГО КУРСА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82D6D" w:rsidRPr="00B014F9" w:rsidRDefault="00282D6D" w:rsidP="00282D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общеразвивающей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282D6D" w:rsidRPr="00B014F9" w:rsidRDefault="00282D6D" w:rsidP="00282D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82D6D" w:rsidRPr="00B014F9" w:rsidRDefault="00282D6D" w:rsidP="00282D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Базовый 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 </w:t>
      </w:r>
      <w:r w:rsidRPr="00B014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</w:t>
      </w:r>
    </w:p>
    <w:p w:rsidR="00282D6D" w:rsidRPr="00B014F9" w:rsidRDefault="00282D6D" w:rsidP="00282D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ифференцированная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 Программный материал усложняется по разделам каждый год за счет увеличения сложности элементов на базе ранее пройденных.</w:t>
      </w:r>
    </w:p>
    <w:p w:rsidR="00282D6D" w:rsidRPr="00B014F9" w:rsidRDefault="00282D6D" w:rsidP="00282D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базовой части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в связи с отсутствием природных условий для реализации раздела программы «лыжная подготовка», последняя заменена на кроссовую подготовку, кроме того увеличен объём – на раздел «подвижные игры».    </w:t>
      </w:r>
    </w:p>
    <w:p w:rsidR="00282D6D" w:rsidRPr="00B014F9" w:rsidRDefault="00282D6D" w:rsidP="00282D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программе для 6 классов</w:t>
      </w: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двигательная деятельность, как учебный предмет, 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структурируется по трем основным разделам: «Основы знаний о физической культуре и двигательной активности человека», «</w:t>
      </w:r>
      <w:proofErr w:type="spellStart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оздоровительная деятельность», «Спортивно-оздоровительная деятельность».</w:t>
      </w:r>
    </w:p>
    <w:p w:rsidR="00282D6D" w:rsidRPr="00B014F9" w:rsidRDefault="00282D6D" w:rsidP="00282D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                                            </w:t>
      </w:r>
    </w:p>
    <w:p w:rsidR="00282D6D" w:rsidRPr="00B014F9" w:rsidRDefault="00282D6D" w:rsidP="00282D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Занятия физической культурой способствуют созданию максимально благоприятных условий для раскрытия и развития не только физических, но и духовных способностей ребенка и его самоопределения.</w:t>
      </w:r>
    </w:p>
    <w:p w:rsidR="00282D6D" w:rsidRPr="00B014F9" w:rsidRDefault="00282D6D" w:rsidP="00282D6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При разработке данной рабочей программы учитывались приём нормативов</w:t>
      </w:r>
      <w:proofErr w:type="gram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внедрения нового комплекса ГТО  а так же участие школы в городских «Президентских соревнованиях» по традиционным видам спорта (легкая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атлетика, баскетбол , волейбол, 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эстафета.                    </w:t>
      </w:r>
    </w:p>
    <w:p w:rsidR="00282D6D" w:rsidRPr="00B014F9" w:rsidRDefault="00282D6D" w:rsidP="00282D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Особое внимание на уроках по физической культуре уделя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ется формированию универсальных компетенций, таких как: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— умение организовать свою деятельность, выбирать и использовать средства для достижения поставленной цели;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— умение активно включаться в коллективную деятель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ность, взаимодействовать со сверстниками в достижении общих целей;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— умение использовать полученную информацию в об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 xml:space="preserve">щении </w:t>
      </w:r>
      <w:proofErr w:type="gram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 людьми и сверстниками.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В целях дифференцированного подхода к оцениванию учащихся на уроках физической культуры все обучающиеся школы, в зависимости от состояния здоровья, делятся на три группы: основную, подготовительную и специальную медицинскую группу. Оценивание ученика к соответствующей группе здоровья  происходит на основании Листа здоровья в журнале, заполненного медицинской сестрой школы.  Учебные занятия во всех группах здоровья и порядок оценивания результатов физического воспитания осуществляется согласно Положению об оценивании учащихся на уроках в МБОУ "КМШИ".</w:t>
      </w:r>
      <w:r w:rsidRPr="00B014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282D6D" w:rsidRPr="00B014F9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282D6D" w:rsidRPr="00B014F9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Цели и задачи реализации учебного предмета.</w:t>
      </w:r>
    </w:p>
    <w:p w:rsidR="00282D6D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Цель 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школьного образования по физической культуре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Образовательный процесс в области физической культуры в основной школе строится так, чтобы были решены следующие </w:t>
      </w:r>
      <w:r w:rsidRPr="00B014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задачи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– укрепление здоровья, развитие основных физических качеств и повышение функциональных возможностей организма;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формирование культуры движений, обогащение двигательного опыта физическими упражнениями с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общеразвивающей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корригирующей направленностью, техническими действиями и приемами базовых видов спорта;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–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–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–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Ориентируясь на решение задач образования школьников в области физической культуры, настоящая  Программа в своем предметном содержании направлена </w:t>
      </w:r>
      <w:proofErr w:type="gram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–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82D6D" w:rsidRPr="00707740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</w:p>
    <w:p w:rsidR="00282D6D" w:rsidRPr="00B014F9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ПЛАНИРУЕМЫЕ РЕЗУЛЬТАТЫ</w:t>
      </w:r>
    </w:p>
    <w:p w:rsidR="00282D6D" w:rsidRPr="00B014F9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Личностными результатами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освоения учащимися содержания программы по физической культуре являются следующие умения: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проявлять положительные качества личности и управлять своими эмоциями в различных (нестандартных) ситуациях и условиях;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проявлять дисциплинированность, трудолюбие и упорство в достижении поставленных целей;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оказывать бескорыстную помощь своим сверстникам, находить с ними общий язык и общие интересы.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Метапредметными</w:t>
      </w:r>
      <w:proofErr w:type="spellEnd"/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результатами</w:t>
      </w: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282D6D" w:rsidRPr="00B014F9" w:rsidRDefault="00282D6D" w:rsidP="00282D6D">
      <w:pPr>
        <w:shd w:val="clear" w:color="auto" w:fill="FFFFFF"/>
        <w:spacing w:after="0"/>
        <w:ind w:left="1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характеризовать явления (действия и поступки), давать им объективную оценку на основе освоенных знаний и имеющегося опыта;</w:t>
      </w:r>
    </w:p>
    <w:p w:rsidR="00282D6D" w:rsidRPr="00B014F9" w:rsidRDefault="00282D6D" w:rsidP="00282D6D">
      <w:pPr>
        <w:shd w:val="clear" w:color="auto" w:fill="FFFFFF"/>
        <w:spacing w:after="0"/>
        <w:ind w:left="1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находить ошибки при выполнении учебных заданий, отбирать способы их исправления;</w:t>
      </w:r>
    </w:p>
    <w:p w:rsidR="00282D6D" w:rsidRPr="00B014F9" w:rsidRDefault="00282D6D" w:rsidP="00282D6D">
      <w:pPr>
        <w:shd w:val="clear" w:color="auto" w:fill="FFFFFF"/>
        <w:spacing w:after="0"/>
        <w:ind w:left="1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обеспечивать защиту и сохранность природы во время активного отдыха и занятий физической культурой;</w:t>
      </w:r>
    </w:p>
    <w:p w:rsidR="00282D6D" w:rsidRPr="00B014F9" w:rsidRDefault="00282D6D" w:rsidP="00282D6D">
      <w:pPr>
        <w:shd w:val="clear" w:color="auto" w:fill="FFFFFF"/>
        <w:spacing w:after="0"/>
        <w:ind w:left="1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82D6D" w:rsidRPr="00B014F9" w:rsidRDefault="00282D6D" w:rsidP="00282D6D">
      <w:pPr>
        <w:shd w:val="clear" w:color="auto" w:fill="FFFFFF"/>
        <w:spacing w:after="0"/>
        <w:ind w:left="1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планировать собственную деятельность, распределять нагрузку и отдых в процессе ее выполнения;</w:t>
      </w:r>
    </w:p>
    <w:p w:rsidR="00282D6D" w:rsidRPr="00B014F9" w:rsidRDefault="00282D6D" w:rsidP="00282D6D">
      <w:pPr>
        <w:shd w:val="clear" w:color="auto" w:fill="FFFFFF"/>
        <w:spacing w:after="0"/>
        <w:ind w:left="1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оценивать красоту телосложения и осанки, сравнивать их с эталонными образцами;</w:t>
      </w:r>
    </w:p>
    <w:p w:rsidR="00282D6D" w:rsidRPr="00B014F9" w:rsidRDefault="00282D6D" w:rsidP="00282D6D">
      <w:pPr>
        <w:shd w:val="clear" w:color="auto" w:fill="FFFFFF"/>
        <w:spacing w:after="0"/>
        <w:ind w:left="1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деятельности.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Предметными результатами</w:t>
      </w: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         подавать строевые команды, вести подсчет при выполнении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общеразвивающих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упражнений;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         выполнять акробатические и гимнастические комбинации на высоком </w:t>
      </w:r>
      <w:proofErr w:type="gram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техничном уровне</w:t>
      </w:r>
      <w:proofErr w:type="gram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, характеризовать признаки техничного исполнения;</w:t>
      </w:r>
    </w:p>
    <w:p w:rsidR="00282D6D" w:rsidRPr="00B014F9" w:rsidRDefault="00282D6D" w:rsidP="00282D6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выполнять жизненно важные двигательные навыки и умения различными способами, в различных изменяющихся, вариативных условиях.</w:t>
      </w:r>
    </w:p>
    <w:tbl>
      <w:tblPr>
        <w:tblpPr w:leftFromText="180" w:rightFromText="180" w:vertAnchor="text"/>
        <w:tblW w:w="10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79"/>
        <w:gridCol w:w="6546"/>
      </w:tblGrid>
      <w:tr w:rsidR="00282D6D" w:rsidRPr="00B014F9" w:rsidTr="003B0307">
        <w:trPr>
          <w:tblCellSpacing w:w="0" w:type="dxa"/>
        </w:trPr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Физические способности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Физические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упражнения</w:t>
            </w:r>
          </w:p>
        </w:tc>
      </w:tr>
      <w:tr w:rsidR="00282D6D" w:rsidRPr="00B014F9" w:rsidTr="003B0307">
        <w:trPr>
          <w:trHeight w:val="435"/>
          <w:tblCellSpacing w:w="0" w:type="dxa"/>
        </w:trPr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егкая атлетика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бег, пресс за30сек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 гибкость, Бег 1000м, отжимание, подтягивание</w:t>
            </w:r>
          </w:p>
        </w:tc>
      </w:tr>
      <w:tr w:rsidR="00282D6D" w:rsidRPr="00B014F9" w:rsidTr="003B0307">
        <w:trPr>
          <w:trHeight w:val="435"/>
          <w:tblCellSpacing w:w="0" w:type="dxa"/>
        </w:trPr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Бег 30,60,400 м</w:t>
            </w:r>
          </w:p>
        </w:tc>
      </w:tr>
      <w:tr w:rsidR="00282D6D" w:rsidRPr="00B014F9" w:rsidTr="003B0307">
        <w:trPr>
          <w:tblCellSpacing w:w="0" w:type="dxa"/>
        </w:trPr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места, с разбега;  прыжок в высоту,</w:t>
            </w:r>
          </w:p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</w:t>
            </w:r>
          </w:p>
        </w:tc>
      </w:tr>
      <w:tr w:rsidR="00282D6D" w:rsidRPr="00B014F9" w:rsidTr="003B0307">
        <w:trPr>
          <w:tblCellSpacing w:w="0" w:type="dxa"/>
        </w:trPr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Выносливость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Бег 1,5км.</w:t>
            </w:r>
          </w:p>
        </w:tc>
      </w:tr>
      <w:tr w:rsidR="00282D6D" w:rsidRPr="00B014F9" w:rsidTr="003B0307">
        <w:trPr>
          <w:tblCellSpacing w:w="0" w:type="dxa"/>
        </w:trPr>
        <w:tc>
          <w:tcPr>
            <w:tcW w:w="3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комбинации акробатики</w:t>
            </w:r>
          </w:p>
        </w:tc>
      </w:tr>
      <w:tr w:rsidR="00282D6D" w:rsidRPr="00B014F9" w:rsidTr="003B030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 в стандартную мишень и на дальность</w:t>
            </w:r>
          </w:p>
        </w:tc>
      </w:tr>
      <w:tr w:rsidR="00282D6D" w:rsidTr="003B0307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546" w:type="dxa"/>
          <w:trHeight w:val="100"/>
        </w:trPr>
        <w:tc>
          <w:tcPr>
            <w:tcW w:w="3579" w:type="dxa"/>
            <w:tcBorders>
              <w:top w:val="single" w:sz="4" w:space="0" w:color="auto"/>
            </w:tcBorders>
          </w:tcPr>
          <w:p w:rsidR="00282D6D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</w:p>
        </w:tc>
      </w:tr>
    </w:tbl>
    <w:p w:rsidR="00282D6D" w:rsidRPr="00DD4160" w:rsidRDefault="00282D6D" w:rsidP="0028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82D6D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282D6D" w:rsidRPr="00DD4160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СОДЕРЖАНИЕ УЧЕБНОГО КУРСА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состоит из трех разделов: «Знания о физической культуре», «Способы двигательной (физкультурной) деятельности», «Физическое совершенствование».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«Знания о физической культуре»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соответствует основным представлениям развитии познавательной активности человека и включает в себя такие учебные темы, как                  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«История физической культуры»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- Олимпийские игры древности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- Возрождение Олимпийских игр и олимпийского движения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«Физическая культура (основные понятия)»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- Физическое развитие человека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«Физическая культура человека»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- Режим дня и его основное содержание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- </w:t>
      </w:r>
      <w:proofErr w:type="gram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Проведении</w:t>
      </w:r>
      <w:proofErr w:type="gram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самостоятельных занятий по коррекции осанки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«Способы двигательной (физкультурной) деятельности»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содержит задания, которые ориентированы на активное включение учащихся в самостоятельные формы занятий физической культурой. Раздел включает в себя такие темы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«Организация и проведение самостоятельных занятий физической культурой»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- Выбор упражнений и составление комплексов УУГ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«Оценка эффективности занятий физической культурой»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- самонаблюдение и самоконтроль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«Физическое совершенствование»  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 на гармоничное физическое развитие, всестороннюю физическую подготовку, укрепление здоровья. Раздел включает в себя ряд основных тем: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«Физкультурно-оздоровительная деятельность»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- оздоровительные формы занятий в режиме учебного дня и учебной недели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«Спортивно-оздоровительная деятельность с </w:t>
      </w:r>
      <w:proofErr w:type="spellStart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общеразвивающей</w:t>
      </w:r>
      <w:proofErr w:type="spellEnd"/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 направленностью»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Легкая атлетика: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Спринтерский бег, эстафетный бег, прыжок в длину, метание  малого мяча в вертикальную и горизонтальную цели, бег на средние дистанции, бег на результат, метание теннисного мяча на дальность с разбега.</w:t>
      </w:r>
      <w:proofErr w:type="gramEnd"/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Тестирование физической подготовленности - бег 1000 м, наклон туловища вперёд из </w:t>
      </w:r>
      <w:proofErr w:type="gramStart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поднимание туловища из положения лёжа.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Кроссовая подготовка: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 Равномерный бег, бег по пересеченной местности.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Спортивные игры: 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Баскетбол, волейбол, футбол.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Гимнастика: 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Перестроение. Вис согнувшись, </w:t>
      </w:r>
      <w:proofErr w:type="gramStart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вис</w:t>
      </w:r>
      <w:proofErr w:type="gramEnd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прогнувшись (м.), смешанные висы (д.); Комплекс ОРУ с гимнастическими палками.  Вскок в упор присев. Соскок прогнувшись. Прыжок ноги врозь. Кувырок вперед. Кувырки вперед и назад. Стойка на лопатках.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Физкультурно-оздоровительная деятельность: </w:t>
      </w:r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комплексов УГ. Подтягивание из виса – м</w:t>
      </w:r>
      <w:proofErr w:type="gramStart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0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отжимание от пола – д. Составление комплексов упражнений на растяжение мышц ОДА. Комплекс упражнений  для формирования правильной осанки и укрепления свода стопы.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</w:p>
    <w:p w:rsidR="00282D6D" w:rsidRPr="00B014F9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МЕСТО ПРЕДМЕТА В УЧЕБНОМ ПЛАНЕ</w:t>
      </w:r>
    </w:p>
    <w:p w:rsidR="00282D6D" w:rsidRPr="00B014F9" w:rsidRDefault="00282D6D" w:rsidP="00282D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82D6D" w:rsidRPr="00B014F9" w:rsidRDefault="00282D6D" w:rsidP="00282D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рассчитана на 33 часа занятия с учителем (1 час в неделю) и 33 часа  для самостоятельной работы. Согласно годовому календар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ному графику МБОУ "КМШИ" на 2020-2023</w:t>
      </w: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учебный год, программа  будет реализована за 33 часа работы с учителем и 33 часа для самостоятельной работы.</w:t>
      </w:r>
    </w:p>
    <w:p w:rsidR="00282D6D" w:rsidRPr="00B014F9" w:rsidRDefault="00282D6D" w:rsidP="00282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выполнена за счёт концентрации учебного материала. Рабочая программа является гибкой и в случае необходимости позволяет объединить два урока в один.</w:t>
      </w: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</w:t>
      </w:r>
    </w:p>
    <w:p w:rsidR="00282D6D" w:rsidRPr="00B014F9" w:rsidRDefault="00282D6D" w:rsidP="0028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Распределение учебных часов по разделам программы.</w:t>
      </w:r>
    </w:p>
    <w:p w:rsidR="00282D6D" w:rsidRPr="00B014F9" w:rsidRDefault="00282D6D" w:rsidP="0028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9463" w:type="dxa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5"/>
        <w:gridCol w:w="3288"/>
        <w:gridCol w:w="1559"/>
        <w:gridCol w:w="2127"/>
        <w:gridCol w:w="992"/>
        <w:gridCol w:w="992"/>
      </w:tblGrid>
      <w:tr w:rsidR="00282D6D" w:rsidRPr="00B014F9" w:rsidTr="003B0307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DD4160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DD4160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82D6D" w:rsidRPr="00DD4160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(для работы с учителем)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DD4160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для самостоятельной работы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 </w:t>
            </w:r>
          </w:p>
          <w:p w:rsidR="00282D6D" w:rsidRPr="00DD4160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0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82D6D" w:rsidRPr="00DD4160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60">
              <w:rPr>
                <w:rFonts w:ascii="Times New Roman" w:eastAsia="Times New Roman" w:hAnsi="Times New Roman" w:cs="Times New Roman"/>
                <w:sz w:val="24"/>
                <w:szCs w:val="24"/>
              </w:rPr>
              <w:t> тестов</w:t>
            </w:r>
          </w:p>
        </w:tc>
      </w:tr>
      <w:tr w:rsidR="00282D6D" w:rsidRPr="00B014F9" w:rsidTr="003B0307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всех уроков (занятий)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3B0307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-волейбол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-баскетбол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3B0307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D6D" w:rsidRPr="00B014F9" w:rsidTr="003B0307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3B0307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3B0307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Знания о физической культуре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Физическая культура человека. ЗОЖ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3B0307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совершенствование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Физкультурно-оздоровительная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3B0307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282D6D" w:rsidRDefault="00282D6D" w:rsidP="0028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82D6D" w:rsidRPr="00941841" w:rsidRDefault="00282D6D" w:rsidP="00282D6D">
      <w:pPr>
        <w:ind w:left="-851"/>
        <w:rPr>
          <w:rFonts w:ascii="Times New Roman" w:hAnsi="Times New Roman" w:cs="Times New Roman"/>
          <w:sz w:val="28"/>
          <w:szCs w:val="28"/>
        </w:rPr>
        <w:sectPr w:rsidR="00282D6D" w:rsidRPr="00941841" w:rsidSect="00282D6D">
          <w:type w:val="continuous"/>
          <w:pgSz w:w="11906" w:h="16838"/>
          <w:pgMar w:top="1135" w:right="707" w:bottom="1134" w:left="1418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282D6D" w:rsidRPr="00B014F9" w:rsidRDefault="00282D6D" w:rsidP="0028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</w:t>
      </w:r>
    </w:p>
    <w:p w:rsidR="00282D6D" w:rsidRPr="00B014F9" w:rsidRDefault="00282D6D" w:rsidP="0028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82D6D" w:rsidRPr="00B014F9" w:rsidRDefault="00282D6D" w:rsidP="00282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Календарно - тематическое планирование по физической культуре для индивидуально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го обучения в 5-6 классе на 2020-2023</w:t>
      </w:r>
      <w:r w:rsidRPr="00B014F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учебный год</w:t>
      </w:r>
    </w:p>
    <w:p w:rsidR="00282D6D" w:rsidRPr="00B014F9" w:rsidRDefault="00282D6D" w:rsidP="00282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1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tbl>
      <w:tblPr>
        <w:tblpPr w:leftFromText="180" w:rightFromText="180" w:vertAnchor="text" w:tblpX="-601"/>
        <w:tblW w:w="159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1191"/>
        <w:gridCol w:w="40"/>
        <w:gridCol w:w="21"/>
        <w:gridCol w:w="2173"/>
        <w:gridCol w:w="40"/>
        <w:gridCol w:w="21"/>
        <w:gridCol w:w="112"/>
        <w:gridCol w:w="683"/>
        <w:gridCol w:w="21"/>
        <w:gridCol w:w="17"/>
        <w:gridCol w:w="1042"/>
        <w:gridCol w:w="40"/>
        <w:gridCol w:w="21"/>
        <w:gridCol w:w="133"/>
        <w:gridCol w:w="1893"/>
        <w:gridCol w:w="39"/>
        <w:gridCol w:w="21"/>
        <w:gridCol w:w="2024"/>
        <w:gridCol w:w="40"/>
        <w:gridCol w:w="21"/>
        <w:gridCol w:w="2918"/>
        <w:gridCol w:w="40"/>
        <w:gridCol w:w="21"/>
        <w:gridCol w:w="1130"/>
        <w:gridCol w:w="40"/>
        <w:gridCol w:w="21"/>
        <w:gridCol w:w="873"/>
        <w:gridCol w:w="415"/>
      </w:tblGrid>
      <w:tr w:rsidR="00282D6D" w:rsidRPr="00B014F9" w:rsidTr="00282D6D">
        <w:trPr>
          <w:trHeight w:val="184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82D6D" w:rsidRPr="00B014F9" w:rsidRDefault="00282D6D" w:rsidP="003B0307">
            <w:pPr>
              <w:spacing w:after="0" w:line="178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82D6D" w:rsidRPr="00B014F9" w:rsidRDefault="00282D6D" w:rsidP="003B0307">
            <w:pPr>
              <w:spacing w:after="0" w:line="178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  программы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  <w:p w:rsidR="00282D6D" w:rsidRPr="00B014F9" w:rsidRDefault="00282D6D" w:rsidP="003B0307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894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282D6D" w:rsidRPr="00B014F9" w:rsidRDefault="00282D6D" w:rsidP="003B0307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</w:t>
            </w:r>
          </w:p>
          <w:p w:rsidR="00282D6D" w:rsidRPr="00B014F9" w:rsidRDefault="00282D6D" w:rsidP="003B0307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087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Элементы содержания</w:t>
            </w:r>
          </w:p>
        </w:tc>
        <w:tc>
          <w:tcPr>
            <w:tcW w:w="625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 (в соответствии с ФГОС)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контроля</w:t>
            </w:r>
          </w:p>
        </w:tc>
      </w:tr>
      <w:tr w:rsidR="00282D6D" w:rsidRPr="00B014F9" w:rsidTr="00282D6D">
        <w:trPr>
          <w:trHeight w:val="444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134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D6D" w:rsidRPr="00B014F9" w:rsidTr="00282D6D">
        <w:trPr>
          <w:trHeight w:val="1879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инструктаж по технике безопасности.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№1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правила поведения на уроке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техника безопасности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режим дня и его основное содержание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утренняя гимнастика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знать  историю возникновения и формирования физической культуры, возрождение олимпийских игр;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знать основные показатели физического развития человека;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рост и массу своего тела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 и произвольно строить сообщения в устной и письменной форме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учебные действия в материализованной, медициной, громко речевой форме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активность, обсуждать, излагать свою точку зрения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интерес к новому учебному материалу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82D6D" w:rsidRPr="00B014F9" w:rsidTr="00282D6D">
        <w:trPr>
          <w:trHeight w:val="426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Скоростные способности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 олимпийские игры в древности.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Упражнения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общеразвивающего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корригирующего характера.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№2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-когда и где зародились  Олимпийские игры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-кто был первым победителем Игр в древности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понятие и значение Олимпийских игр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знать историю легкой атлетики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  в разнообразии способов решения поставленной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свои действия в соответствии с поставленной задачей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собственное мнение и позицию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собственное мнение и позицию раскрывать внутреннюю позицию школьника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282D6D" w:rsidRPr="00B014F9" w:rsidTr="00282D6D">
        <w:trPr>
          <w:trHeight w:val="281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Росто-весовые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росто-весовых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на укрепление здоровья и основные системы организма.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Уметь определять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росто-весовые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показатели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Понимать скорректированную инструкцию  выполнения каждого упражнения и вида деятельности.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формировать 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правильность выполнения действий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на понимание причин успеха в учебной деятельности, самоанализ и контроль 18зультата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282D6D" w:rsidRPr="00B014F9" w:rsidTr="00282D6D">
        <w:trPr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Метание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осанка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-определение, что такое осанка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–как выглядит человек с неправильной осанкой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прверить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осанку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-упражнения для правильной осанки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свою осанку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и формулировать познавательные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освоения и устранять характерные ошибки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договариваться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приходить к общему решению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проявлять учебно-познавательный интерес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новому учебному материалу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</w:t>
            </w:r>
          </w:p>
        </w:tc>
      </w:tr>
      <w:tr w:rsidR="00282D6D" w:rsidRPr="00B014F9" w:rsidTr="00282D6D">
        <w:trPr>
          <w:trHeight w:val="572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для плоскостопия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укрепления мышц стопы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демонстрировать упражнения для укрепления мышц стопы.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учебные задачи, использовать приемы решения поставленных задач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правильность выполнения действий;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  проявлять интерес к новому учебному материалу и позиции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преодолевать трудности и проявлять волевые качества личности для достижения цели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282D6D">
        <w:trPr>
          <w:trHeight w:val="1743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Бег с переменной скоростью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*Специальные скорректированные  беговые упражнения.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 в движении. Специальные беговые упражнения.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.  Смешанное передвижение (бег в чередовании с ходьбой)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выполнять технику бега на средние дистанции.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включать беговые упражнения в различные формы занятий физической культурой.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беговые упражнения для развития физических качеств.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оммуникативные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.: взаимодействовать со сверстниками в процессе совместного освоения беговых упражнений.</w:t>
            </w:r>
            <w:proofErr w:type="gramEnd"/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интерес к новому учебному материалу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82D6D" w:rsidRPr="00B014F9" w:rsidTr="00282D6D">
        <w:trPr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Самонаблюдение и самоконтроль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№7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самонаблюдение, его цели назначение и содержание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самоконтроль как элемент самонаблюдения, его цель и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дневник самонаблюдения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Учить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характеризовать самонаблюдение как длительный процесс регистрации физического развития и физической  подготовленности; вести дневник самонаблюдения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 и формулировать учебные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правильность выполнения измерений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 вопросы, обращаются за помощью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измерять и оформлять личные результаты измерений (рост, вес, окружность грудной клетки) в дневнике самонаблюдения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282D6D">
        <w:trPr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Оздоровительные формы занятий.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№8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ОРУ в движении. Специальные беговые упражнения.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Учить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значение оздоровительных форм занятий в режиме учебного дня;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демонстрировать технику выполнения упражнений для координации движений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 новые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действия в соответствии с поставленной задачей и условиями её реализации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активность, обсуждать, излагать свою точку зрения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самостоятельные занятия с оздоровительной направленностью. Выполнять упражнения для  координации движений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282D6D" w:rsidRPr="00B014F9" w:rsidTr="00282D6D">
        <w:trPr>
          <w:gridAfter w:val="1"/>
          <w:wAfter w:w="414" w:type="dxa"/>
          <w:trHeight w:val="291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  9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Акробатика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здоровый образ жизни.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*Физические упражнения, которые позволяют корригировать различные звенья опорно-двигательного аппарата, мышечные группы.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*Упражнения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общеразвивающего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корригирующего характера для снятия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гипертонуса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мышц.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№9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Беседа.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Повторный инструктаж по ТБ, инструктаж по гимнастике. Значение гимнастических упражнений для сохранения правильной осанки. Комплекс УГГ. Строевые упражнения.  Повторение акробатических элементов IV класса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ТБ на занятиях по гимнастике.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  с    гимнастической терминологией.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  выполнения каждого упражнения и вида деятельности.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подбирть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выполнять упражнения по профилактике нарушения осанки.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обосновывать положительное влияние занятий </w:t>
            </w:r>
            <w:proofErr w:type="spellStart"/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подготовкой на укрепление здоровья.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режим дня, обеспечивать оптимальное сочетание нагрузки и отдыха.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</w:t>
            </w:r>
          </w:p>
        </w:tc>
      </w:tr>
      <w:tr w:rsidR="00282D6D" w:rsidRPr="00B014F9" w:rsidTr="00282D6D">
        <w:trPr>
          <w:gridAfter w:val="1"/>
          <w:wAfter w:w="414" w:type="dxa"/>
          <w:trHeight w:val="291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 (2)</w:t>
            </w:r>
          </w:p>
        </w:tc>
        <w:tc>
          <w:tcPr>
            <w:tcW w:w="12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Слагаемые здорового образа жизни.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Беседа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аскрывать значение оздоровительных форм занятий в режиме учебного дня;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слагаемые здорового образа жизни.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подбирть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выполнять упражнения по профилактике нарушения осанки.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обосновывать положительное влияние занятий </w:t>
            </w:r>
            <w:proofErr w:type="spellStart"/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подготовкой на укрепление здоровья.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режим дня, обеспечивать оптимальное сочетание нагрузки и отдыха.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</w:t>
            </w:r>
          </w:p>
        </w:tc>
      </w:tr>
      <w:tr w:rsidR="00282D6D" w:rsidRPr="00B014F9" w:rsidTr="00282D6D">
        <w:trPr>
          <w:gridAfter w:val="1"/>
          <w:wAfter w:w="414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2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Тест: личная гигиена.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№11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Учётный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упражнения, комплекс УГГ. Акробатика: кувырок  назад в группировке, кувырки вперед 2 – 3 слитно, перекатом назад стойка на лопатках.   Игра – эстафета с кувырками вперёд.  Наклона вперёд из положения, сидя – на результат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уровень физических качеств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важности физического развития; осмысление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соего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двигательного опыта.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планирование, организация и оценка учебных действий, направленных на правильность выполнения физических упражнений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высказывание собственного мнения; выполнение задания в соответствии с поставленной целью.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постоянного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своими физическими нагрузками; проявление учебно-познавательного интереса к вопросу о значении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фк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укрепления здоровья и успешной учебы.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82D6D" w:rsidRPr="00B014F9" w:rsidTr="00282D6D">
        <w:trPr>
          <w:gridAfter w:val="1"/>
          <w:wAfter w:w="414" w:type="dxa"/>
          <w:trHeight w:val="919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(4)</w:t>
            </w:r>
          </w:p>
        </w:tc>
        <w:tc>
          <w:tcPr>
            <w:tcW w:w="12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питание.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*Физические упражнения, которые позволяют корригировать различные звенья опорно-двигательного аппарата, мышечные группы. *Упражнения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общеразвивающего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корригирующего характера для снятия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гипертонуса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мышц.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№11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ОРУ комплекс с гимнастической скакалкой.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 питание-залог здоровья.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акробатические упражнения.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упражнениями оздоровительно-корригирующей направленности и их изучение.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формирование вопросов учителю по составлению комплексов упражнений.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умением организовывать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деятельность, ориентированную на гармоничное физическое развитие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82D6D" w:rsidRPr="00B014F9" w:rsidTr="00282D6D">
        <w:trPr>
          <w:gridAfter w:val="1"/>
          <w:wAfter w:w="414" w:type="dxa"/>
          <w:trHeight w:val="380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       Лазание и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перелазание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Равновесие.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Зачёт: средства закаливания.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*Физические упражнения, которые позволяют корригировать координацию движений и ориентирование в пространстве.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*Упражнения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общеразвивающего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корригирующего характера для снятия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гипертонуса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мышц.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Учётный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способы закаливания.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объяснить последовательность закаливающих процедур.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своего двигательного опыта; поиск информации в печатных изданиях.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формирование умения технически правильно выполнять двигательные действия;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высказывание собственного мнения; выбор способов взаимодействия со сверстниками для выработки общих решений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умением организовывать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деятельность, ориентированную на гармоничное физическое развитие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82D6D" w:rsidRPr="00B014F9" w:rsidTr="00282D6D">
        <w:trPr>
          <w:gridAfter w:val="1"/>
          <w:wAfter w:w="414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пагубных привычек и способы противостояния.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определять уровень здорового образа жизни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                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 и физических способностей.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              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контролировать и оценивать процесс и результаты деятельности,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осуществлять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самостраховку</w:t>
            </w:r>
            <w:proofErr w:type="spellEnd"/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          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общую задачу урока и точно выполнять свою часть работы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показывать результаты не ниже, чем средний уровень физических способностей.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82D6D" w:rsidRPr="00B014F9" w:rsidTr="00282D6D">
        <w:trPr>
          <w:gridAfter w:val="1"/>
          <w:wAfter w:w="414" w:type="dxa"/>
          <w:trHeight w:val="4005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роль и значение лечебной и корригирующей физической культуры.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ОРУ с гимнастической палкой.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Коррегирующая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гимнастика. Игры на внимание.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Учить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описывать и выполнять комплексы лечебной и корригирующей физической культуры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овладеть знаниями о роли и значении лечебной и корригирующей физической культуры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планировать и регулировать свою деятельность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обращаться за помощью, формулировать свои затруднения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готовность к саморазвитию и самообразованию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для осанки</w:t>
            </w:r>
          </w:p>
        </w:tc>
      </w:tr>
      <w:tr w:rsidR="00282D6D" w:rsidRPr="00B014F9" w:rsidTr="00282D6D">
        <w:trPr>
          <w:gridAfter w:val="1"/>
          <w:wAfter w:w="414" w:type="dxa"/>
          <w:trHeight w:val="1162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Баскетбол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игры в баскетбол.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*Использование преимущественно позитивных сре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дств ст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имуляции деятельности и поведения на занятиях при обучении работы с мячом.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*Использование специальной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психокоррекционной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помощи, направленной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Инструктаж по баскетболу. СУ. Терминология игры в баскетбол.  Правила игры в баскетбол.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изучать историю баскетбола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описывать технику изучаемых игровых приемов и действий.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выделять и формулировать познавательные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ФК как средства организации здорового образа жизни и профилактики здорового образа жизни.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коммуникативные: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взаимодействовать со сверстниками в процессе освоения игровых приемов и действий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интерес к новому учебному материалу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проявлять учебно-познавательный интерес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новому учебному материалу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282D6D" w:rsidRPr="00B014F9" w:rsidTr="00282D6D">
        <w:trPr>
          <w:gridAfter w:val="1"/>
          <w:wAfter w:w="414" w:type="dxa"/>
          <w:trHeight w:val="4824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2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Судейство игры в баскетбол.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судейством и жестами судей во время игры в баскетбол.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 в баскетбол.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технику</w:t>
            </w: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ловли и  передачи мяча; демонстрировать физические качества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 применять правила подбора одежды для занятий баскетболом.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 моделировать технику игровых действий и приемов.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взаимодействовать со сверстниками в процессе совместного освоения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Развивать  самостоятельность и личную ответственности за свои поступки на основе представлений о нравственных нормах.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движений с мячом и без мяча</w:t>
            </w:r>
          </w:p>
        </w:tc>
      </w:tr>
      <w:tr w:rsidR="00282D6D" w:rsidRPr="00B014F9" w:rsidTr="00282D6D">
        <w:trPr>
          <w:gridAfter w:val="1"/>
          <w:wAfter w:w="414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2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Зачёт: выдающиеся спортсмены.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выдающихся спортсменов.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презентации.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Знать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имена выдающихся баскетболистов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описывать технику изучаемых игровых приемов и действий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описывать технику ловли и передачи мяча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различные варианты ловли и  передачи мяча; демонстрировать физические качества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 использовать игровые действия баскетбола для развития физических качеств.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 моделировать технику игровых действий и приемов, варьировать ее в зависимости от ситуаций и условий.</w:t>
            </w:r>
            <w:proofErr w:type="gramEnd"/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 соблюдать правила безопасности.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технику игровых действий и приемов самостоятельно.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технике исполнения</w:t>
            </w:r>
          </w:p>
        </w:tc>
      </w:tr>
      <w:tr w:rsidR="00282D6D" w:rsidRPr="00B014F9" w:rsidTr="00282D6D">
        <w:trPr>
          <w:gridAfter w:val="1"/>
          <w:wAfter w:w="414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№19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рук и плечевого пояса. Варианты ловли и передачи мяча.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в низкой, средней и высокой стойке; а) на месте; б) шагом и бегом по прямой; в) с изменением направления движения скорости; ведение без сопротивления защитника ведущей и не ведущей рукой.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 Подвижная игра «Не давай мяч водящему».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ь корректировать движения при ведении мяча.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игру баскетбол в организации активного отдыха.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технику игровых действий и приемов.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взаимодействовать со сверстниками в процессе совместного освоения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совместные занятия баскетболом со сверстниками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движений с мячом</w:t>
            </w:r>
          </w:p>
        </w:tc>
      </w:tr>
      <w:tr w:rsidR="00282D6D" w:rsidRPr="00B014F9" w:rsidTr="00282D6D">
        <w:trPr>
          <w:gridAfter w:val="1"/>
          <w:wAfter w:w="414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ОРУ с мячом.  СУ. Варианты ловли и передачи мяча. Варианты ведения мяча без сопротивления и с сопротивлением защитника. Броски мяча двумя руками от груди с места;  броски одной и двумя руками в движении без сопротивления защитника: а) после ведения; б) после ловли.  Подвижная игра «Борьба за мяч».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корректировать движения при ловле и передаче мяча.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  общие приёмы решения задач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уважать соперника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управлять своими эмоциями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личностные качества в процессе игровой деятельности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выполнения</w:t>
            </w:r>
          </w:p>
        </w:tc>
      </w:tr>
      <w:tr w:rsidR="00282D6D" w:rsidRPr="00B014F9" w:rsidTr="00282D6D">
        <w:trPr>
          <w:gridAfter w:val="1"/>
          <w:wAfter w:w="414" w:type="dxa"/>
          <w:trHeight w:val="572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(6)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Волейбол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игры в волейбол.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*Использование преимущественно позитивных сре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дств ст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имуляции деятельности и поведения на занятиях при обучении работы с мячом.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*Использование специальной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психокоррекционной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помощи, направленной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Инструктаж. Т/Б  по волейболу.  Беседа. Инструктаж по баскетболу. СУ. Терминология игры в баскетбол.  Правила игры в волейбол.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нать историю волейбола, имена отечественных волейболистов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владеть основными приемами игры в волейбол.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 применять правила подбора одежды для занятий волейболом.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технику игровых действий и приемов.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взаимодействовать со сверстниками в процессе совместного освоения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технику игровых действий и приемов самостоятельно.</w:t>
            </w:r>
          </w:p>
          <w:p w:rsidR="00282D6D" w:rsidRPr="00B014F9" w:rsidRDefault="00282D6D" w:rsidP="003B030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Стр.  94-95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на координацию движений</w:t>
            </w:r>
          </w:p>
        </w:tc>
      </w:tr>
      <w:tr w:rsidR="00282D6D" w:rsidRPr="00B014F9" w:rsidTr="00282D6D">
        <w:trPr>
          <w:gridAfter w:val="1"/>
          <w:wAfter w:w="414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Зачёт: техника выполнения приёма и передачи мяча.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Учётный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ОРУ. СУ.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Имитация передачи мяча. Объяснение техники выполнения приёма и передачи мяча - зачёт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выполнять волейбольные передачи мяча;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тестировать физические качества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 уважительно относиться к партнеру.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технику игровых действий и приемов.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взаимодействовать со сверстниками в процессе совместного освоения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 волейбола.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Описывать технику игровых действий и приемов волейбола.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технике исполнения</w:t>
            </w:r>
          </w:p>
        </w:tc>
      </w:tr>
      <w:tr w:rsidR="00282D6D" w:rsidRPr="00B014F9" w:rsidTr="00282D6D">
        <w:trPr>
          <w:gridAfter w:val="1"/>
          <w:wAfter w:w="414" w:type="dxa"/>
          <w:trHeight w:val="2036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передача мяча.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ОРУ. СУ.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Комбинации из освоенных элементов техники перемещений. Имитация передачи мяча на месте и после перемещения одной рукой; освоение расположения кистей и пальцев рук на мяче; передача мяча над собой; передача двумя руками из-за головы и одной  рукой от плеча. Выполнение заданий с использованием </w:t>
            </w:r>
            <w:proofErr w:type="spellStart"/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/игр.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выполнять волейбольные передачи мяча.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поиск необходимой информации для выполнения учебных знаний по правилам волейбола и терминологии;       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осуществлять пошаговый контроль техники выполнения элементов учебной игре;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коммуникативные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партнера, договариваться и приходить к общему решению.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формировать  и проявлять  положительные качества личности, дисциплинированность, трудолюбие и упорство в достижении поставленной цели.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282D6D" w:rsidRPr="00B014F9" w:rsidTr="00282D6D">
        <w:trPr>
          <w:gridAfter w:val="1"/>
          <w:wAfter w:w="414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 подача мяча.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ОРУ.  Прием и передачи мяча в парах, одиночно над собой, о стену.  Нижняя прямая подача мяча: подача мяча в стену; подача мяча в парах  - через ширину площадки с последующим приемом мяча; через сетку с расстояния 3 – 6 м. Подвижная игра «Подай и попади».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выполнять волейбольную нижнюю подачу мяча.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поиск необходимой информации для выполнения учебных знаний;                         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                      осуществлять пошаговый контроль техники выполнения элементов           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: договариваться и приходить к общему решению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Описывать технику игровых действий и приемов волейбола.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282D6D" w:rsidRPr="00B014F9" w:rsidTr="00282D6D">
        <w:trPr>
          <w:gridAfter w:val="1"/>
          <w:wAfter w:w="414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 подача мяча.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ОРУ.  Прием и передачи мяча в парах, одиночно над собой, о стену.  Нижняя прямая подача мяча: подача мяча в стену; подача мяча в парах  - через ширину площадки с последующим приемом мяча; через сетку с расстояния 3 – 6 м.   Учебная игра.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выполнять волейбольную нижнюю подачу мяча.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двигательные действия, устранять ошибки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контролировать свои действия;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комуникативные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взаимодействовать со сверстниками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навыки сотрудничества в разных ситуациях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282D6D" w:rsidRPr="00B014F9" w:rsidTr="00282D6D">
        <w:trPr>
          <w:gridAfter w:val="1"/>
          <w:wAfter w:w="414" w:type="dxa"/>
          <w:trHeight w:val="137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282D6D" w:rsidRPr="00B014F9" w:rsidRDefault="00282D6D" w:rsidP="003B0307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33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Зачёт: здоровый образ жизни.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Учётный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жизни, роль и значение ф.к. в его формировании. Вредные привычки и пагубное их влияние на физическое, психическое, и социальное здоровье человека.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Раскрывать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здорового образа жизни, профилактика вредных привычек.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навыки ЗОЖ, использовать правила подбора и составления комплексов физических упражнений для физкультурно-оздоровительных занятий.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</w:p>
          <w:p w:rsidR="00282D6D" w:rsidRPr="00B014F9" w:rsidRDefault="00282D6D" w:rsidP="003B030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282D6D" w:rsidRPr="00B014F9" w:rsidRDefault="00282D6D" w:rsidP="003B0307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обосновывать положительное влияние занятий </w:t>
            </w:r>
            <w:proofErr w:type="spellStart"/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подготовкой на укрепление здоровья.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режим дня, обеспечивать оптимальное сочетание нагрузки и отдыха.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82D6D" w:rsidRPr="00B014F9" w:rsidTr="00282D6D">
        <w:trPr>
          <w:gridAfter w:val="1"/>
          <w:wAfter w:w="415" w:type="dxa"/>
          <w:trHeight w:val="21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282D6D" w:rsidRPr="00B014F9" w:rsidRDefault="00282D6D" w:rsidP="003B030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старт и стартовый разгон.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*Специальные скорректированные  беговые упражнения.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 в движении. СУ. Специальные беговые упражнения.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старт и скоростной бег до 40,60,100 метров (. Развитие скоростных качеств. </w:t>
            </w:r>
            <w:proofErr w:type="gramEnd"/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демонстрировать технику низкого старта, бег на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короткие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диста15ии.</w:t>
            </w:r>
          </w:p>
          <w:p w:rsidR="00282D6D" w:rsidRPr="00B014F9" w:rsidRDefault="00282D6D" w:rsidP="003B030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пути достижения целей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правильность выполнения действий</w:t>
            </w:r>
          </w:p>
          <w:p w:rsidR="00282D6D" w:rsidRPr="00B014F9" w:rsidRDefault="00282D6D" w:rsidP="003B030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помощь сверстникам при освоении ими беговых упражнений в парах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82D6D" w:rsidRPr="00B014F9" w:rsidTr="00282D6D">
        <w:trPr>
          <w:gridAfter w:val="1"/>
          <w:wAfter w:w="415" w:type="dxa"/>
          <w:trHeight w:val="56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эстафетной пал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  <w:t>о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чки.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*Специальные скорректированные  беговые упражнения.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ОРУ в движении. СУ. Эстафеты, встречная эстафета. Передача эстафетной палочки.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демонстрировать финальное усилие в беге.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и формулировать познавательные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освоения и устранять характерные ошибки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договариваться и приходить к общему решению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на понимание причин успеха в учебной деятельности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координацию</w:t>
            </w:r>
          </w:p>
        </w:tc>
      </w:tr>
      <w:tr w:rsidR="00282D6D" w:rsidRPr="00B014F9" w:rsidTr="00282D6D">
        <w:trPr>
          <w:gridAfter w:val="1"/>
          <w:wAfter w:w="415" w:type="dxa"/>
          <w:trHeight w:val="4201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Метание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  в цель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Упражнения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общеразвивающего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корригирующего характера.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ОРУ для рук и плечевого пояса в ходьбе. СУ.  Специальные беговые упражнения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 на заданное расстояние в цель. Подвижная игра «метко в цель»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демонстрировать технику метания в целом.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: находить нужную информацию в дополнительной литературе;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: осуществлять итоговый контроль техники выполнения челночного бега;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К: стремиться к сотрудничеству при выполнении беговых упражнений.</w:t>
            </w:r>
            <w:proofErr w:type="gramEnd"/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своими физ. нагрузками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82D6D" w:rsidRPr="00B014F9" w:rsidTr="00282D6D">
        <w:trPr>
          <w:gridAfter w:val="1"/>
          <w:wAfter w:w="415" w:type="dxa"/>
          <w:trHeight w:val="3088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Самонаблюдение и самоконтроль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№30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самонаблюдение, его цели назначение и содержание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самоконтроль как элемент самонаблюдения, его цель и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дневник самонаблюдения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Учить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характеризовать самонаблюдение как длительный процесс регистрации физического развития и физической  подготовленности; вести дневник самонаблюдения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 и формулировать учебные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правильность выполнения измерений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 вопросы, обращаются за помощью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измерять и оформлять личные результаты измерений (рост, вес, окружность грудной клетки) в дневнике самонаблюдения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D6D" w:rsidRPr="00B014F9" w:rsidTr="00282D6D">
        <w:trPr>
          <w:gridAfter w:val="1"/>
          <w:wAfter w:w="415" w:type="dxa"/>
          <w:trHeight w:val="160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Зачёт: правильная осанка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Учётный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-определение, что такое осанка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–как выглядит человек с неправильной осанкой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прверить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осанку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-упражнения для правильной осанки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свою осанку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понимать скорректированную инструкцию  выполнения каждого упражнения и вида деятельности.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познавательные: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и формулировать познавательные задачи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освоения и устранять характерные ошибки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договариваться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приходить к общему решению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проявлять учебно-познавательный интерес </w:t>
            </w:r>
            <w:proofErr w:type="gram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новому учебному материалу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282D6D" w:rsidRPr="00B014F9" w:rsidTr="00282D6D">
        <w:trPr>
          <w:gridAfter w:val="1"/>
          <w:wAfter w:w="415" w:type="dxa"/>
          <w:trHeight w:val="72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282D6D" w:rsidRPr="00B014F9" w:rsidRDefault="00282D6D" w:rsidP="003B0307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Прикладные виды упражнений в легкой атлетике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Комплексный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раскрывать значение прикладных упражнений</w:t>
            </w:r>
          </w:p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выполнять прикладные упражнения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раскрывать значение прикладных упражнений</w:t>
            </w:r>
          </w:p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выполнять прикладные упражнения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выбирать наиболее эффективные способы решения </w:t>
            </w:r>
            <w:proofErr w:type="spellStart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</w:t>
            </w:r>
            <w:proofErr w:type="spellEnd"/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планировать свои действия           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    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обращаться за помощью, формулировать свои затруднения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лять навыки сотрудничества  и оце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нивать собствен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результаты </w:t>
            </w:r>
          </w:p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282D6D" w:rsidRPr="00B014F9" w:rsidTr="00282D6D">
        <w:trPr>
          <w:gridAfter w:val="1"/>
          <w:wAfter w:w="415" w:type="dxa"/>
          <w:trHeight w:val="2317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282D6D" w:rsidRPr="00B014F9" w:rsidRDefault="00282D6D" w:rsidP="003B0307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Прикладные виды упражнений в легкой атлетике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№33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Комплексный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раскрывать значение прикладных упражнений</w:t>
            </w:r>
          </w:p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выполнять прикладные упражнения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раскрывать значение прикладных упражнений</w:t>
            </w:r>
          </w:p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выполнять прикладные упражнения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познавательные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выбирать наиболее эффективные способы решения задач</w:t>
            </w:r>
          </w:p>
          <w:p w:rsidR="00282D6D" w:rsidRPr="00B014F9" w:rsidRDefault="00282D6D" w:rsidP="003B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регулятивные: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планировать свои действия</w:t>
            </w:r>
          </w:p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коммуникативные:     </w:t>
            </w: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обращаться за помощью, формулировать свои затруднения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готовность к саморазвитию и самообразованию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D6D" w:rsidRPr="00B014F9" w:rsidRDefault="00282D6D" w:rsidP="003B030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</w:tc>
      </w:tr>
    </w:tbl>
    <w:p w:rsidR="00A621B8" w:rsidRDefault="002E0893"/>
    <w:sectPr w:rsidR="00A621B8" w:rsidSect="00282D6D">
      <w:pgSz w:w="16840" w:h="11906" w:orient="landscape"/>
      <w:pgMar w:top="851" w:right="278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93" w:rsidRDefault="002E0893" w:rsidP="00282D6D">
      <w:pPr>
        <w:spacing w:after="0" w:line="240" w:lineRule="auto"/>
      </w:pPr>
      <w:r>
        <w:separator/>
      </w:r>
    </w:p>
  </w:endnote>
  <w:endnote w:type="continuationSeparator" w:id="0">
    <w:p w:rsidR="002E0893" w:rsidRDefault="002E0893" w:rsidP="0028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93" w:rsidRDefault="002E0893" w:rsidP="00282D6D">
      <w:pPr>
        <w:spacing w:after="0" w:line="240" w:lineRule="auto"/>
      </w:pPr>
      <w:r>
        <w:separator/>
      </w:r>
    </w:p>
  </w:footnote>
  <w:footnote w:type="continuationSeparator" w:id="0">
    <w:p w:rsidR="002E0893" w:rsidRDefault="002E0893" w:rsidP="00282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2D6D"/>
    <w:rsid w:val="00282D6D"/>
    <w:rsid w:val="002E0893"/>
    <w:rsid w:val="00476898"/>
    <w:rsid w:val="007D46F3"/>
    <w:rsid w:val="00865F3B"/>
    <w:rsid w:val="008D701C"/>
    <w:rsid w:val="009401BC"/>
    <w:rsid w:val="00E86BB4"/>
    <w:rsid w:val="00F7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8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82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282D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2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2D6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2D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6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82D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2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2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2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8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D6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8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D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6103</Words>
  <Characters>34789</Characters>
  <Application>Microsoft Office Word</Application>
  <DocSecurity>0</DocSecurity>
  <Lines>289</Lines>
  <Paragraphs>81</Paragraphs>
  <ScaleCrop>false</ScaleCrop>
  <Company/>
  <LinksUpToDate>false</LinksUpToDate>
  <CharactersWithSpaces>40811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2024-06-04T16:02:00Z</dcterms:created>
  <dcterms:modified xsi:type="dcterms:W3CDTF">2024-06-04T16:05:00Z</dcterms:modified>
</cp:coreProperties>
</file>